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/>
    <w:p>
      <w:pPr>
        <w:rPr>
          <w:rFonts w:hint="default"/>
          <w:b/>
          <w:bCs/>
          <w:lang w:val="en-US"/>
        </w:rPr>
      </w:pPr>
      <w:r>
        <w:rPr>
          <w:rFonts w:hint="default"/>
          <w:b/>
          <w:bCs/>
          <w:lang w:val="en-US"/>
        </w:rPr>
        <w:t>Please refer below step for solving this error.</w:t>
      </w:r>
    </w:p>
    <w:p>
      <w:pPr>
        <w:rPr>
          <w:rFonts w:hint="default"/>
          <w:b/>
          <w:bCs/>
          <w:color w:val="FF0000"/>
          <w:lang w:val="en-US"/>
        </w:rPr>
      </w:pPr>
      <w:r>
        <w:rPr>
          <w:rFonts w:hint="default"/>
          <w:b/>
          <w:bCs/>
          <w:color w:val="FF0000"/>
          <w:lang w:val="en-US"/>
        </w:rPr>
        <w:t>ERROR::</w:t>
      </w:r>
    </w:p>
    <w:p>
      <w:pPr>
        <w:rPr>
          <w:rFonts w:hint="default"/>
          <w:b/>
          <w:bCs/>
          <w:lang w:val="en-US"/>
        </w:rPr>
      </w:pPr>
    </w:p>
    <w:p>
      <w:pPr>
        <w:numPr>
          <w:ilvl w:val="0"/>
          <w:numId w:val="1"/>
        </w:numPr>
        <w:ind w:left="420" w:leftChars="0" w:hanging="420" w:firstLineChars="0"/>
        <w:rPr>
          <w:rFonts w:hint="default"/>
          <w:b/>
          <w:bCs/>
          <w:lang w:val="en-US"/>
        </w:rPr>
      </w:pPr>
      <w:r>
        <w:rPr>
          <w:rFonts w:hint="default"/>
          <w:b/>
          <w:bCs/>
          <w:lang w:val="en-US"/>
        </w:rPr>
        <w:t xml:space="preserve">When you getting below error so how to resolve this case </w:t>
      </w:r>
    </w:p>
    <w:p>
      <w:pPr>
        <w:numPr>
          <w:ilvl w:val="0"/>
          <w:numId w:val="0"/>
        </w:numPr>
        <w:rPr>
          <w:rFonts w:hint="default"/>
          <w:lang w:val="en-US"/>
        </w:rPr>
      </w:pP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1770" cy="3994150"/>
            <wp:effectExtent l="0" t="0" r="508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994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8595" cy="2991485"/>
            <wp:effectExtent l="0" t="0" r="8255" b="184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914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rPr>
          <w:b/>
          <w:bCs/>
          <w:color w:val="FF0000"/>
          <w:lang w:val="en-US"/>
        </w:rPr>
      </w:pPr>
      <w:r>
        <w:rPr>
          <w:b/>
          <w:bCs/>
          <w:color w:val="FF0000"/>
          <w:lang w:val="en-US"/>
        </w:rPr>
        <w:t>SOLUTAION::</w:t>
      </w:r>
    </w:p>
    <w:p>
      <w:pPr>
        <w:numPr>
          <w:ilvl w:val="0"/>
          <w:numId w:val="0"/>
        </w:numPr>
        <w:rPr>
          <w:b/>
          <w:bCs/>
          <w:color w:val="FF0000"/>
          <w:lang w:val="en-US"/>
        </w:rPr>
      </w:pPr>
      <w:bookmarkStart w:id="0" w:name="_GoBack"/>
      <w:bookmarkEnd w:id="0"/>
    </w:p>
    <w:p>
      <w:pPr>
        <w:numPr>
          <w:ilvl w:val="0"/>
          <w:numId w:val="2"/>
        </w:numPr>
        <w:rPr>
          <w:rFonts w:hint="default" w:ascii="Cambria" w:hAnsi="Cambria" w:cs="Cambria"/>
          <w:b/>
          <w:bCs/>
          <w:sz w:val="24"/>
          <w:szCs w:val="24"/>
          <w:lang w:val="en-US"/>
        </w:rPr>
      </w:pPr>
      <w:r>
        <w:rPr>
          <w:rFonts w:hint="default" w:ascii="Cambria" w:hAnsi="Cambria" w:cs="Cambria"/>
          <w:b/>
          <w:bCs/>
          <w:sz w:val="24"/>
          <w:szCs w:val="24"/>
          <w:lang w:val="en-US"/>
        </w:rPr>
        <w:t>Restore Database on NextGen.</w:t>
      </w:r>
    </w:p>
    <w:p>
      <w:pPr>
        <w:numPr>
          <w:ilvl w:val="0"/>
          <w:numId w:val="0"/>
        </w:numPr>
        <w:rPr>
          <w:rFonts w:hint="default" w:ascii="Cambria" w:hAnsi="Cambria" w:cs="Cambria"/>
          <w:sz w:val="24"/>
          <w:szCs w:val="24"/>
          <w:lang w:val="en-US"/>
        </w:rPr>
      </w:pP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4686300" cy="32194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2"/>
        </w:numPr>
        <w:rPr>
          <w:rFonts w:hint="default" w:ascii="Cambria" w:hAnsi="Cambria" w:cs="Cambria"/>
          <w:b/>
          <w:bCs/>
          <w:lang w:val="en-US"/>
        </w:rPr>
      </w:pPr>
      <w:r>
        <w:rPr>
          <w:rFonts w:hint="default" w:ascii="Cambria" w:hAnsi="Cambria" w:cs="Cambria"/>
          <w:b/>
          <w:bCs/>
          <w:lang w:val="en-US"/>
        </w:rPr>
        <w:t>Run attached tool so you will get inactive Item list for a Particular store.</w:t>
      </w:r>
    </w:p>
    <w:p>
      <w:pPr>
        <w:numPr>
          <w:numId w:val="0"/>
        </w:numPr>
        <w:rPr>
          <w:rFonts w:hint="default" w:ascii="Cambria" w:hAnsi="Cambria" w:cs="Cambria"/>
          <w:b/>
          <w:bCs/>
          <w:lang w:val="en-US"/>
        </w:rPr>
      </w:pPr>
    </w:p>
    <w:p>
      <w:pPr>
        <w:numPr>
          <w:numId w:val="0"/>
        </w:numPr>
        <w:rPr>
          <w:rFonts w:hint="default" w:ascii="Cambria" w:hAnsi="Cambria" w:cs="Cambria"/>
          <w:b/>
          <w:bCs/>
          <w:lang w:val="en-US"/>
        </w:rPr>
      </w:pPr>
      <w:r>
        <w:rPr>
          <w:rFonts w:ascii="Verdana" w:hAnsi="Verdana" w:eastAsia="SimSun" w:cs="Verdana"/>
          <w:b w:val="0"/>
          <w:i w:val="0"/>
          <w:caps w:val="0"/>
          <w:color w:val="666666"/>
          <w:spacing w:val="0"/>
          <w:sz w:val="16"/>
          <w:szCs w:val="16"/>
          <w:shd w:val="clear" w:fill="FFFFFF"/>
        </w:rPr>
        <w:fldChar w:fldCharType="begin"/>
      </w:r>
      <w:r>
        <w:rPr>
          <w:rFonts w:ascii="Verdana" w:hAnsi="Verdana" w:eastAsia="SimSun" w:cs="Verdana"/>
          <w:b w:val="0"/>
          <w:i w:val="0"/>
          <w:caps w:val="0"/>
          <w:color w:val="666666"/>
          <w:spacing w:val="0"/>
          <w:sz w:val="16"/>
          <w:szCs w:val="16"/>
          <w:shd w:val="clear" w:fill="FFFFFF"/>
        </w:rPr>
        <w:instrText xml:space="preserve"> HYPERLINK "https://ezeenextgen.s3.amazonaws.com/download/eZeePOSTool/Datadoctor_Missing_Inventory_Item.exe " </w:instrText>
      </w:r>
      <w:r>
        <w:rPr>
          <w:rFonts w:ascii="Verdana" w:hAnsi="Verdana" w:eastAsia="SimSun" w:cs="Verdana"/>
          <w:b w:val="0"/>
          <w:i w:val="0"/>
          <w:caps w:val="0"/>
          <w:color w:val="666666"/>
          <w:spacing w:val="0"/>
          <w:sz w:val="16"/>
          <w:szCs w:val="16"/>
          <w:shd w:val="clear" w:fill="FFFFFF"/>
        </w:rPr>
        <w:fldChar w:fldCharType="separate"/>
      </w:r>
      <w:r>
        <w:rPr>
          <w:rStyle w:val="5"/>
          <w:rFonts w:ascii="Verdana" w:hAnsi="Verdana" w:eastAsia="SimSun" w:cs="Verdana"/>
          <w:b w:val="0"/>
          <w:i w:val="0"/>
          <w:caps w:val="0"/>
          <w:spacing w:val="0"/>
          <w:sz w:val="16"/>
          <w:szCs w:val="16"/>
          <w:shd w:val="clear" w:fill="FFFFFF"/>
        </w:rPr>
        <w:t>https://ezeenextgen.s3.amazonaws.com/download/eZeePOSTool/Datadoctor_Missing_Inventory_Item.exe </w:t>
      </w:r>
      <w:r>
        <w:rPr>
          <w:rFonts w:ascii="Verdana" w:hAnsi="Verdana" w:eastAsia="SimSun" w:cs="Verdana"/>
          <w:b w:val="0"/>
          <w:i w:val="0"/>
          <w:caps w:val="0"/>
          <w:color w:val="666666"/>
          <w:spacing w:val="0"/>
          <w:sz w:val="16"/>
          <w:szCs w:val="16"/>
          <w:shd w:val="clear" w:fill="FFFFFF"/>
        </w:rPr>
        <w:fldChar w:fldCharType="end"/>
      </w:r>
    </w:p>
    <w:p>
      <w:pPr>
        <w:numPr>
          <w:ilvl w:val="0"/>
          <w:numId w:val="0"/>
        </w:numPr>
        <w:rPr>
          <w:rFonts w:hint="default"/>
          <w:lang w:val="en-US"/>
        </w:rPr>
      </w:pP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9865" cy="3698875"/>
            <wp:effectExtent l="0" t="0" r="6985" b="158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698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lang w:val="en-US"/>
        </w:rPr>
      </w:pPr>
    </w:p>
    <w:p>
      <w:pPr>
        <w:numPr>
          <w:ilvl w:val="0"/>
          <w:numId w:val="0"/>
        </w:numPr>
        <w:rPr>
          <w:rFonts w:hint="default"/>
          <w:lang w:val="en-US"/>
        </w:r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rPr>
          <w:rFonts w:hint="default" w:ascii="Cambria" w:hAnsi="Cambria" w:cs="Cambria"/>
          <w:b/>
          <w:bCs/>
        </w:rPr>
      </w:pPr>
      <w:r>
        <w:rPr>
          <w:rFonts w:hint="default" w:ascii="Cambria" w:hAnsi="Cambria" w:cs="Cambria"/>
          <w:b/>
          <w:bCs/>
        </w:rPr>
        <w:t>3.Active all Item for Particular store and resolved this</w:t>
      </w:r>
      <w:r>
        <w:rPr>
          <w:rFonts w:hint="default" w:ascii="Cambria" w:hAnsi="Cambria" w:cs="Cambria"/>
          <w:b/>
          <w:bCs/>
          <w:lang w:val="en-US"/>
        </w:rPr>
        <w:t xml:space="preserve"> case.</w:t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1770" cy="3776345"/>
            <wp:effectExtent l="0" t="0" r="5080" b="146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7763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rPr>
          <w:rFonts w:hint="default"/>
          <w:lang w:val="en-US"/>
        </w:rPr>
      </w:pPr>
    </w:p>
    <w:p>
      <w:pPr>
        <w:numPr>
          <w:ilvl w:val="0"/>
          <w:numId w:val="0"/>
        </w:numPr>
        <w:rPr>
          <w:rFonts w:hint="default"/>
          <w:lang w:val="en-US"/>
        </w:r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3675" cy="3782695"/>
            <wp:effectExtent l="0" t="0" r="3175" b="82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7826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</w:rPr>
      </w:pPr>
      <w:r>
        <w:rPr>
          <w:rFonts w:hint="default" w:ascii="Cambria" w:hAnsi="Cambria" w:cs="Cambria"/>
          <w:b/>
          <w:bCs/>
          <w:lang w:val="en-US"/>
        </w:rPr>
        <w:t>4.</w:t>
      </w:r>
      <w:r>
        <w:rPr>
          <w:rFonts w:hint="default" w:ascii="Cambria" w:hAnsi="Cambria" w:cs="Cambria"/>
          <w:b/>
          <w:bCs/>
        </w:rPr>
        <w:t>Check store so it is working fine.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6690" cy="3659505"/>
            <wp:effectExtent l="0" t="0" r="10160" b="171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6595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rPr>
          <w:rFonts w:hint="default"/>
          <w:lang w:val="en-US"/>
        </w:rPr>
      </w:pPr>
      <w:r>
        <w:drawing>
          <wp:inline distT="0" distB="0" distL="114300" distR="114300">
            <wp:extent cx="5267960" cy="4354830"/>
            <wp:effectExtent l="0" t="0" r="889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43548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3" w:type="default"/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Cambria">
    <w:panose1 w:val="02040503050406030204"/>
    <w:charset w:val="00"/>
    <w:family w:val="moder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decorative"/>
    <w:pitch w:val="default"/>
    <w:sig w:usb0="E10002FF" w:usb1="4000ACFF" w:usb2="00000009" w:usb3="00000000" w:csb0="2000019F" w:csb1="00000000"/>
  </w:font>
  <w:font w:name="Arabic Typesetting">
    <w:panose1 w:val="03020402040406030203"/>
    <w:charset w:val="00"/>
    <w:family w:val="auto"/>
    <w:pitch w:val="default"/>
    <w:sig w:usb0="A000206F" w:usb1="C0000000" w:usb2="00000008" w:usb3="00000000" w:csb0="200000D3" w:csb1="00000000"/>
  </w:font>
  <w:font w:name="MS Mincho">
    <w:panose1 w:val="02020609040205080304"/>
    <w:charset w:val="80"/>
    <w:family w:val="auto"/>
    <w:pitch w:val="default"/>
    <w:sig w:usb0="E00002FF" w:usb1="6AC7FDFB" w:usb2="00000012" w:usb3="00000000" w:csb0="4002009F" w:csb1="DFD70000"/>
  </w:font>
  <w:font w:name="Calibri Light">
    <w:altName w:val="Calibri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otum">
    <w:panose1 w:val="020B0600000101010101"/>
    <w:charset w:val="81"/>
    <w:family w:val="auto"/>
    <w:pitch w:val="default"/>
    <w:sig w:usb0="B00002AF" w:usb1="69D77CFB" w:usb2="00000030" w:usb3="00000000" w:csb0="4008009F" w:csb1="DFD70000"/>
  </w:font>
  <w:font w:name="Batang">
    <w:panose1 w:val="02030600000101010101"/>
    <w:charset w:val="81"/>
    <w:family w:val="auto"/>
    <w:pitch w:val="default"/>
    <w:sig w:usb0="B00002AF" w:usb1="69D77CFB" w:usb2="00000030" w:usb3="00000000" w:csb0="4008009F" w:csb1="DFD70000"/>
  </w:font>
  <w:font w:name="DFKai-SB">
    <w:panose1 w:val="03000509000000000000"/>
    <w:charset w:val="88"/>
    <w:family w:val="auto"/>
    <w:pitch w:val="default"/>
    <w:sig w:usb0="00000003" w:usb1="082E0000" w:usb2="00000016" w:usb3="00000000" w:csb0="00100001" w:csb1="00000000"/>
  </w:font>
  <w:font w:name="FangSong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GulimChe">
    <w:panose1 w:val="020B0609000101010101"/>
    <w:charset w:val="81"/>
    <w:family w:val="auto"/>
    <w:pitch w:val="default"/>
    <w:sig w:usb0="B00002AF" w:usb1="69D77CFB" w:usb2="00000030" w:usb3="00000000" w:csb0="4008009F" w:csb1="DFD70000"/>
  </w:font>
  <w:font w:name="Gungsuh">
    <w:panose1 w:val="02030600000101010101"/>
    <w:charset w:val="81"/>
    <w:family w:val="auto"/>
    <w:pitch w:val="default"/>
    <w:sig w:usb0="B00002AF" w:usb1="69D77CFB" w:usb2="00000030" w:usb3="00000000" w:csb0="4008009F" w:csb1="DFD70000"/>
  </w:font>
  <w:font w:name="Andalus">
    <w:panose1 w:val="02020603050405020304"/>
    <w:charset w:val="00"/>
    <w:family w:val="auto"/>
    <w:pitch w:val="default"/>
    <w:sig w:usb0="00002003" w:usb1="80000000" w:usb2="00000008" w:usb3="00000000" w:csb0="00000041" w:csb1="20080000"/>
  </w:font>
  <w:font w:name="Angsana New">
    <w:panose1 w:val="02020603050405020304"/>
    <w:charset w:val="00"/>
    <w:family w:val="auto"/>
    <w:pitch w:val="default"/>
    <w:sig w:usb0="81000003" w:usb1="00000000" w:usb2="00000000" w:usb3="00000000" w:csb0="00010001" w:csb1="00000000"/>
  </w:font>
  <w:font w:name="AngsanaUPC">
    <w:panose1 w:val="02020603050405020304"/>
    <w:charset w:val="00"/>
    <w:family w:val="auto"/>
    <w:pitch w:val="default"/>
    <w:sig w:usb0="81000003" w:usb1="00000000" w:usb2="00000000" w:usb3="00000000" w:csb0="00010001" w:csb1="00000000"/>
  </w:font>
  <w:font w:name="Aparajita">
    <w:panose1 w:val="020B0604020202020204"/>
    <w:charset w:val="00"/>
    <w:family w:val="auto"/>
    <w:pitch w:val="default"/>
    <w:sig w:usb0="00008003" w:usb1="00000000" w:usb2="00000000" w:usb3="00000000" w:csb0="00000001" w:csb1="00000000"/>
  </w:font>
  <w:font w:name="BatangChe">
    <w:panose1 w:val="02030609000101010101"/>
    <w:charset w:val="81"/>
    <w:family w:val="auto"/>
    <w:pitch w:val="default"/>
    <w:sig w:usb0="B00002AF" w:usb1="69D77CFB" w:usb2="00000030" w:usb3="00000000" w:csb0="4008009F" w:csb1="DFD70000"/>
  </w:font>
  <w:font w:name="DotumChe">
    <w:panose1 w:val="020B0609000101010101"/>
    <w:charset w:val="81"/>
    <w:family w:val="auto"/>
    <w:pitch w:val="default"/>
    <w:sig w:usb0="B00002AF" w:usb1="69D77CFB" w:usb2="00000030" w:usb3="00000000" w:csb0="4008009F" w:csb1="DFD70000"/>
  </w:font>
  <w:font w:name="Gulim">
    <w:panose1 w:val="020B0600000101010101"/>
    <w:charset w:val="81"/>
    <w:family w:val="auto"/>
    <w:pitch w:val="default"/>
    <w:sig w:usb0="B00002AF" w:usb1="69D77CFB" w:usb2="00000030" w:usb3="00000000" w:csb0="4008009F" w:csb1="DFD70000"/>
  </w:font>
  <w:font w:name="Ebrima">
    <w:panose1 w:val="02000000000000000000"/>
    <w:charset w:val="00"/>
    <w:family w:val="auto"/>
    <w:pitch w:val="default"/>
    <w:sig w:usb0="A000505F" w:usb1="02000041" w:usb2="00000000" w:usb3="00000404" w:csb0="00000093" w:csb1="00000000"/>
  </w:font>
  <w:font w:name="Microsoft Himalaya">
    <w:panose1 w:val="01010100010101010101"/>
    <w:charset w:val="00"/>
    <w:family w:val="auto"/>
    <w:pitch w:val="default"/>
    <w:sig w:usb0="80000003" w:usb1="00010000" w:usb2="00000040" w:usb3="00000000" w:csb0="00000001" w:csb1="00000000"/>
  </w:font>
  <w:font w:name="Miriam">
    <w:panose1 w:val="020B0502050101010101"/>
    <w:charset w:val="00"/>
    <w:family w:val="auto"/>
    <w:pitch w:val="default"/>
    <w:sig w:usb0="00000801" w:usb1="00000000" w:usb2="00000000" w:usb3="00000000" w:csb0="00000020" w:csb1="00200000"/>
  </w:font>
  <w:font w:name="GungsuhChe">
    <w:panose1 w:val="02030609000101010101"/>
    <w:charset w:val="81"/>
    <w:family w:val="auto"/>
    <w:pitch w:val="default"/>
    <w:sig w:usb0="B00002AF" w:usb1="69D77CFB" w:usb2="00000030" w:usb3="00000000" w:csb0="4008009F" w:csb1="DFD70000"/>
  </w:font>
  <w:font w:name="KaiT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PMingLiU-ExtB">
    <w:panose1 w:val="02020500000000000000"/>
    <w:charset w:val="88"/>
    <w:family w:val="auto"/>
    <w:pitch w:val="default"/>
    <w:sig w:usb0="8000002F" w:usb1="02000008" w:usb2="00000000" w:usb3="00000000" w:csb0="00100001" w:csb1="00000000"/>
  </w:font>
  <w:font w:name="PMingLiU">
    <w:panose1 w:val="02020500000000000000"/>
    <w:charset w:val="88"/>
    <w:family w:val="auto"/>
    <w:pitch w:val="default"/>
    <w:sig w:usb0="A00002FF" w:usb1="28CFFCFA" w:usb2="00000016" w:usb3="00000000" w:csb0="00100001" w:csb1="00000000"/>
  </w:font>
  <w:font w:name="NSimSun">
    <w:panose1 w:val="02010609030101010101"/>
    <w:charset w:val="86"/>
    <w:family w:val="auto"/>
    <w:pitch w:val="default"/>
    <w:sig w:usb0="00000003" w:usb1="288F0000" w:usb2="00000006" w:usb3="00000000" w:csb0="00040001" w:csb1="00000000"/>
  </w:font>
  <w:font w:name="MS UI Gothic">
    <w:panose1 w:val="020B0600070205080204"/>
    <w:charset w:val="80"/>
    <w:family w:val="auto"/>
    <w:pitch w:val="default"/>
    <w:sig w:usb0="E00002FF" w:usb1="6AC7FDFB" w:usb2="00000012" w:usb3="00000000" w:csb0="4002009F" w:csb1="DFD70000"/>
  </w:font>
  <w:font w:name="Constantia">
    <w:panose1 w:val="02030602050306030303"/>
    <w:charset w:val="00"/>
    <w:family w:val="auto"/>
    <w:pitch w:val="default"/>
    <w:sig w:usb0="A00002EF" w:usb1="4000204B" w:usb2="00000000" w:usb3="00000000" w:csb0="2000019F" w:csb1="00000000"/>
  </w:font>
  <w:font w:name="Comic Sans MS">
    <w:panose1 w:val="030F0702030302020204"/>
    <w:charset w:val="00"/>
    <w:family w:val="auto"/>
    <w:pitch w:val="default"/>
    <w:sig w:usb0="00000287" w:usb1="00000000" w:usb2="00000000" w:usb3="00000000" w:csb0="2000009F" w:csb1="00000000"/>
  </w:font>
  <w:font w:name="Candara">
    <w:panose1 w:val="020E0502030303020204"/>
    <w:charset w:val="00"/>
    <w:family w:val="auto"/>
    <w:pitch w:val="default"/>
    <w:sig w:usb0="A00002EF" w:usb1="4000A44B" w:usb2="00000000" w:usb3="00000000" w:csb0="2000019F" w:csb1="00000000"/>
  </w:font>
  <w:font w:name="Cambria Math">
    <w:panose1 w:val="02040503050406030204"/>
    <w:charset w:val="00"/>
    <w:family w:val="auto"/>
    <w:pitch w:val="default"/>
    <w:sig w:usb0="E00002FF" w:usb1="420024FF" w:usb2="00000000" w:usb3="00000000" w:csb0="2000019F" w:csb1="00000000"/>
  </w:font>
  <w:font w:name="MS Gothic">
    <w:panose1 w:val="020B0609070205080204"/>
    <w:charset w:val="80"/>
    <w:family w:val="auto"/>
    <w:pitch w:val="default"/>
    <w:sig w:usb0="E00002FF" w:usb1="6AC7FDFB" w:usb2="00000012" w:usb3="00000000" w:csb0="4002009F" w:csb1="DFD70000"/>
  </w:font>
  <w:font w:name="SimSun-ExtB">
    <w:panose1 w:val="02010609060101010101"/>
    <w:charset w:val="86"/>
    <w:family w:val="auto"/>
    <w:pitch w:val="default"/>
    <w:sig w:usb0="00000001" w:usb1="02000000" w:usb2="00000000" w:usb3="00000000" w:csb0="00040001" w:csb1="00000000"/>
  </w:font>
  <w:font w:name="Aharoni">
    <w:panose1 w:val="02010803020104030203"/>
    <w:charset w:val="00"/>
    <w:family w:val="auto"/>
    <w:pitch w:val="default"/>
    <w:sig w:usb0="00000801" w:usb1="00000000" w:usb2="00000000" w:usb3="00000000" w:csb0="00000020" w:csb1="00200000"/>
  </w:font>
  <w:font w:name="Arial Black">
    <w:panose1 w:val="020B0A04020102020204"/>
    <w:charset w:val="00"/>
    <w:family w:val="auto"/>
    <w:pitch w:val="default"/>
    <w:sig w:usb0="00000287" w:usb1="00000000" w:usb2="00000000" w:usb3="00000000" w:csb0="2000009F" w:csb1="DFD70000"/>
  </w:font>
  <w:font w:name="Browallia New">
    <w:panose1 w:val="020B0604020202020204"/>
    <w:charset w:val="00"/>
    <w:family w:val="auto"/>
    <w:pitch w:val="default"/>
    <w:sig w:usb0="81000003" w:usb1="00000000" w:usb2="00000000" w:usb3="00000000" w:csb0="00010001" w:csb1="00000000"/>
  </w:font>
  <w:font w:name="BrowalliaUPC">
    <w:panose1 w:val="020B0604020202020204"/>
    <w:charset w:val="00"/>
    <w:family w:val="auto"/>
    <w:pitch w:val="default"/>
    <w:sig w:usb0="81000003" w:usb1="00000000" w:usb2="00000000" w:usb3="00000000" w:csb0="00010001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Verdana">
    <w:panose1 w:val="020B0604030504040204"/>
    <w:charset w:val="00"/>
    <w:family w:val="auto"/>
    <w:pitch w:val="default"/>
    <w:sig w:usb0="A10006FF" w:usb1="4000205B" w:usb2="00000010" w:usb3="00000000" w:csb0="2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lang w:val="en-US"/>
      </w:rPr>
    </w:pPr>
    <w:r>
      <w:rPr>
        <w:lang w:val="en-US"/>
      </w:rPr>
      <w:tab/>
    </w:r>
  </w:p>
  <w:p>
    <w:pPr>
      <w:pStyle w:val="3"/>
      <w:rPr>
        <w:rFonts w:hint="default" w:ascii="Cambria Math" w:hAnsi="Cambria Math" w:cs="Cambria Math"/>
        <w:lang w:val="en-US"/>
      </w:rPr>
    </w:pPr>
    <w:r>
      <w:rPr>
        <w:lang w:val="en-US"/>
      </w:rPr>
      <w:tab/>
    </w:r>
    <w:r>
      <w:rPr>
        <w:rFonts w:hint="default" w:ascii="Cambria Math" w:hAnsi="Cambria Math" w:cs="Cambria Math"/>
        <w:b/>
        <w:bCs/>
        <w:lang w:val="en-US"/>
      </w:rPr>
      <w:t>FACEING ERROR FOR PHYSICAL STOCK INVENTORY TAB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855909"/>
    <w:multiLevelType w:val="singleLevel"/>
    <w:tmpl w:val="59855909"/>
    <w:lvl w:ilvl="0" w:tentative="0">
      <w:start w:val="1"/>
      <w:numFmt w:val="decimal"/>
      <w:suff w:val="nothing"/>
      <w:lvlText w:val="%1."/>
      <w:lvlJc w:val="left"/>
    </w:lvl>
  </w:abstractNum>
  <w:abstractNum w:abstractNumId="1">
    <w:nsid w:val="598566F7"/>
    <w:multiLevelType w:val="singleLevel"/>
    <w:tmpl w:val="598566F7"/>
    <w:lvl w:ilvl="0" w:tentative="0">
      <w:start w:val="1"/>
      <w:numFmt w:val="bullet"/>
      <w:lvlText w:val=""/>
      <w:lvlJc w:val="left"/>
      <w:pPr>
        <w:ind w:left="420" w:leftChars="0" w:hanging="420" w:firstLineChars="0"/>
      </w:pPr>
      <w:rPr>
        <w:rFonts w:hint="default" w:ascii="Wingdings" w:hAnsi="Wingding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5D35888"/>
    <w:rsid w:val="00050A31"/>
    <w:rsid w:val="000716D2"/>
    <w:rsid w:val="00071AAB"/>
    <w:rsid w:val="000B76C4"/>
    <w:rsid w:val="000C5610"/>
    <w:rsid w:val="000E6552"/>
    <w:rsid w:val="000F3A4F"/>
    <w:rsid w:val="000F59AC"/>
    <w:rsid w:val="001364FE"/>
    <w:rsid w:val="001368DD"/>
    <w:rsid w:val="00147DB3"/>
    <w:rsid w:val="001518A5"/>
    <w:rsid w:val="00170095"/>
    <w:rsid w:val="00170E4F"/>
    <w:rsid w:val="001743F4"/>
    <w:rsid w:val="00187C33"/>
    <w:rsid w:val="001936B7"/>
    <w:rsid w:val="00196AB1"/>
    <w:rsid w:val="00201333"/>
    <w:rsid w:val="00210FA7"/>
    <w:rsid w:val="00216417"/>
    <w:rsid w:val="0026631D"/>
    <w:rsid w:val="002C2F53"/>
    <w:rsid w:val="0033518C"/>
    <w:rsid w:val="003437C2"/>
    <w:rsid w:val="00377186"/>
    <w:rsid w:val="003A1C03"/>
    <w:rsid w:val="00414627"/>
    <w:rsid w:val="00425D63"/>
    <w:rsid w:val="004643D8"/>
    <w:rsid w:val="00497C24"/>
    <w:rsid w:val="004C7BA5"/>
    <w:rsid w:val="004E7628"/>
    <w:rsid w:val="004F48F2"/>
    <w:rsid w:val="005149B1"/>
    <w:rsid w:val="005647F2"/>
    <w:rsid w:val="005662D1"/>
    <w:rsid w:val="00573A09"/>
    <w:rsid w:val="005A4526"/>
    <w:rsid w:val="005C1B16"/>
    <w:rsid w:val="005E53D0"/>
    <w:rsid w:val="006002EB"/>
    <w:rsid w:val="006128EF"/>
    <w:rsid w:val="006264B4"/>
    <w:rsid w:val="00643033"/>
    <w:rsid w:val="00644CC3"/>
    <w:rsid w:val="00661468"/>
    <w:rsid w:val="006649F0"/>
    <w:rsid w:val="0067245D"/>
    <w:rsid w:val="0068470E"/>
    <w:rsid w:val="00695DCD"/>
    <w:rsid w:val="006A05CC"/>
    <w:rsid w:val="006A35A7"/>
    <w:rsid w:val="007152D7"/>
    <w:rsid w:val="00746C14"/>
    <w:rsid w:val="007C2C59"/>
    <w:rsid w:val="00801F23"/>
    <w:rsid w:val="00837632"/>
    <w:rsid w:val="0085640F"/>
    <w:rsid w:val="008567AA"/>
    <w:rsid w:val="00892712"/>
    <w:rsid w:val="008A680A"/>
    <w:rsid w:val="008B0BB0"/>
    <w:rsid w:val="008E6C4B"/>
    <w:rsid w:val="008F18C0"/>
    <w:rsid w:val="00907648"/>
    <w:rsid w:val="00930FDE"/>
    <w:rsid w:val="00984C93"/>
    <w:rsid w:val="00987CE1"/>
    <w:rsid w:val="0099405C"/>
    <w:rsid w:val="009C600F"/>
    <w:rsid w:val="009D3723"/>
    <w:rsid w:val="009E04F2"/>
    <w:rsid w:val="00A03B7B"/>
    <w:rsid w:val="00A200C9"/>
    <w:rsid w:val="00A250D5"/>
    <w:rsid w:val="00A32F56"/>
    <w:rsid w:val="00A36028"/>
    <w:rsid w:val="00A91424"/>
    <w:rsid w:val="00AA2C77"/>
    <w:rsid w:val="00AC3FB9"/>
    <w:rsid w:val="00AC702A"/>
    <w:rsid w:val="00AD226F"/>
    <w:rsid w:val="00B13A52"/>
    <w:rsid w:val="00B24CF4"/>
    <w:rsid w:val="00B26993"/>
    <w:rsid w:val="00B4570C"/>
    <w:rsid w:val="00B5208C"/>
    <w:rsid w:val="00B74876"/>
    <w:rsid w:val="00BB7C2B"/>
    <w:rsid w:val="00BC1664"/>
    <w:rsid w:val="00BC2546"/>
    <w:rsid w:val="00C05085"/>
    <w:rsid w:val="00C1593D"/>
    <w:rsid w:val="00C56C7E"/>
    <w:rsid w:val="00C776A4"/>
    <w:rsid w:val="00CA2C6C"/>
    <w:rsid w:val="00CC0600"/>
    <w:rsid w:val="00CC78AC"/>
    <w:rsid w:val="00CF7953"/>
    <w:rsid w:val="00D07232"/>
    <w:rsid w:val="00D10245"/>
    <w:rsid w:val="00D21BDD"/>
    <w:rsid w:val="00D65F07"/>
    <w:rsid w:val="00D92BB7"/>
    <w:rsid w:val="00DC76D2"/>
    <w:rsid w:val="00DD30ED"/>
    <w:rsid w:val="00E64C21"/>
    <w:rsid w:val="00EC24C6"/>
    <w:rsid w:val="00EF2933"/>
    <w:rsid w:val="00F05146"/>
    <w:rsid w:val="00F1115D"/>
    <w:rsid w:val="00F3513C"/>
    <w:rsid w:val="00F465C5"/>
    <w:rsid w:val="00F5180D"/>
    <w:rsid w:val="00F51B21"/>
    <w:rsid w:val="00F51D87"/>
    <w:rsid w:val="00F8455C"/>
    <w:rsid w:val="15D35888"/>
    <w:rsid w:val="1EF64082"/>
    <w:rsid w:val="26E6330C"/>
    <w:rsid w:val="4D057A21"/>
    <w:rsid w:val="51AE6764"/>
    <w:rsid w:val="5D7E4E22"/>
    <w:rsid w:val="66B3747D"/>
    <w:rsid w:val="70166826"/>
    <w:rsid w:val="74EA39C9"/>
    <w:rsid w:val="7FCE256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SimSun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Ascii" w:hAnsiTheme="minorHAnsi" w:eastAsiaTheme="minorEastAsia" w:cstheme="minorBidi"/>
      <w:sz w:val="24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6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qFormat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styleId="5">
    <w:name w:val="Hyperlink"/>
    <w:basedOn w:val="4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Office_10.2.0.5908_F1E327BC-269C-435d-A152-05C5408002CA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2017-08-05T04:49:00Z</dcterms:created>
  <dc:creator>hp</dc:creator>
  <cp:lastModifiedBy>hp</cp:lastModifiedBy>
  <dcterms:modified xsi:type="dcterms:W3CDTF">2017-08-05T06:58:02Z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1033-10.2.0.5908</vt:lpwstr>
  </property>
</Properties>
</file>